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7BC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-462280</wp:posOffset>
            </wp:positionV>
            <wp:extent cx="829945" cy="944880"/>
            <wp:effectExtent l="0" t="0" r="8890" b="7620"/>
            <wp:wrapNone/>
            <wp:docPr id="9" name="รูปภาพ 9" descr="D:\PATANAWAN\1.ส่วนตัว\crut257x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 descr="D:\PATANAWAN\1.ส่วนตัว\crut257x27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876" cy="94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DF04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B2B5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สถานีตำรวจท่องเที่ยว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กองกำกับการ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</w:p>
    <w:p w14:paraId="158CAC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เรื่อง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รายงานผลการใช้จ่ายงบประมาณ รอบ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3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เดือน ของปีงบประมาณ พ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3171C3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ไตรมาสที่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1 (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ธันวาคม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)</w:t>
      </w:r>
    </w:p>
    <w:p w14:paraId="50D22B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</w:t>
      </w:r>
    </w:p>
    <w:p w14:paraId="29D32B5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ตามที่สำนักงานคณะกรรมการป้องกันและปราบปรามการทุจริต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สำนักงาน ป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ช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Assessment: ITA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</w:t>
      </w:r>
    </w:p>
    <w:p w14:paraId="4821FC66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สถานีตำรวจ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กองกำกับการ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กองบังคับการตำรวจท่องเที่ยว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ได้จัดทำข้อมูลรายงานผลการใช้จ่ายงบประมาณ รอบ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เดือน ของปีงบประมาณ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ไตรมาสที่ </w:t>
      </w:r>
      <w:r>
        <w:rPr>
          <w:rFonts w:hint="cs" w:ascii="TH SarabunIT๙" w:hAnsi="TH SarabunIT๙" w:cs="TH SarabunIT๙"/>
          <w:sz w:val="32"/>
          <w:szCs w:val="32"/>
          <w:cs/>
        </w:rPr>
        <w:t>1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ธันวาคม </w:t>
      </w:r>
      <w:r>
        <w:rPr>
          <w:rFonts w:hint="cs"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เรียบร้อยแล้ว โดยมีรายละเอียดแนบท้ายประกาศ</w:t>
      </w:r>
    </w:p>
    <w:p w14:paraId="5ADCA826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2BA48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ประกาศ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ณ วันที่ </w:t>
      </w:r>
      <w:r>
        <w:rPr>
          <w:rFonts w:hint="cs"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มกราคม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256</w:t>
      </w:r>
      <w:r>
        <w:rPr>
          <w:rFonts w:ascii="TH SarabunIT๙" w:hAnsi="TH SarabunIT๙" w:cs="TH SarabunIT๙"/>
          <w:sz w:val="32"/>
          <w:szCs w:val="32"/>
        </w:rPr>
        <w:t>8</w:t>
      </w:r>
    </w:p>
    <w:p w14:paraId="4B52B5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3820795</wp:posOffset>
            </wp:positionH>
            <wp:positionV relativeFrom="margin">
              <wp:align>center</wp:align>
            </wp:positionV>
            <wp:extent cx="826770" cy="477520"/>
            <wp:effectExtent l="0" t="0" r="0" b="0"/>
            <wp:wrapSquare wrapText="bothSides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5" t="37181" r="25874" b="26067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477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0A5BD3">
      <w:pPr>
        <w:tabs>
          <w:tab w:val="left" w:pos="4536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พันตำรวจโท</w:t>
      </w:r>
    </w:p>
    <w:p w14:paraId="0B718373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ปฏิญญา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เนียมหอม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1CCC856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สารวัตรใหญ่สถานีตำรวจท่องเที่ยว </w:t>
      </w:r>
      <w:r>
        <w:rPr>
          <w:rFonts w:hint="cs" w:ascii="TH SarabunIT๙" w:hAnsi="TH SarabunIT๙" w:cs="TH SarabunIT๙"/>
          <w:sz w:val="32"/>
          <w:szCs w:val="32"/>
          <w:cs/>
        </w:rPr>
        <w:t>1</w:t>
      </w:r>
    </w:p>
    <w:p w14:paraId="0508DC65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กองกำกับการ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กองบังคับการตำรวจท่องเที่ยว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</w:t>
      </w:r>
    </w:p>
    <w:p w14:paraId="0D8B4E16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70AE0C5E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7AFA8AAE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610BDD10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699F61FC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1A665C73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7CEA5CE9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11593B94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2D06D665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62D1C826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6DD7399A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39527929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770DB3A3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682D050F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682A712D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p w14:paraId="7DB1E36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-462280</wp:posOffset>
            </wp:positionV>
            <wp:extent cx="829945" cy="944880"/>
            <wp:effectExtent l="0" t="0" r="8255" b="7620"/>
            <wp:wrapNone/>
            <wp:docPr id="1" name="รูปภาพ 9" descr="D:\PATANAWAN\1.ส่วนตัว\crut257x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9" descr="D:\PATANAWAN\1.ส่วนตัว\crut257x27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876" cy="94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FC8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BB8E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สถานีตำรวจท่องเที่ยว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กองกำกับการ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</w:p>
    <w:p w14:paraId="5D4F5F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เรื่อง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รายงานผลการใช้จ่ายงบประมาณ รอบ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3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เดือน ของปีงบประมาณ พ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.2567</w:t>
      </w:r>
    </w:p>
    <w:p w14:paraId="73C75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ไตรมาสที่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2 (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มกราคม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มีนาคม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)</w:t>
      </w:r>
    </w:p>
    <w:p w14:paraId="3496BE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</w:t>
      </w:r>
    </w:p>
    <w:p w14:paraId="49A36C0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ตามที่สำนักงานคณะกรรมการป้องกันและปราบปรามการทุจริต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สำนักงาน ป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ช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Assessment: ITA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</w:t>
      </w:r>
    </w:p>
    <w:p w14:paraId="51A4338B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สถานีตำรวจ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กองกำกับการ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กองบังคับการตำรวจท่องเที่ยว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ได้จัดทำข้อมูลรายงานผลการใช้จ่ายงบประมาณ รอบ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เดือน ของปีงบประมาณ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ไตรมาสที่ </w:t>
      </w:r>
      <w:r>
        <w:rPr>
          <w:rFonts w:hint="cs" w:ascii="TH SarabunIT๙" w:hAnsi="TH SarabunIT๙" w:cs="TH SarabunIT๙"/>
          <w:sz w:val="32"/>
          <w:szCs w:val="32"/>
          <w:cs/>
        </w:rPr>
        <w:t>2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มกราคม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มีนาคม </w:t>
      </w:r>
      <w:r>
        <w:rPr>
          <w:rFonts w:hint="cs"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เรียบร้อยแล้ว โดยมีรายละเอียดแนบท้ายประกาศ</w:t>
      </w:r>
    </w:p>
    <w:p w14:paraId="5256C765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365D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ประกาศ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ณ วันที่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เมษายน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256</w:t>
      </w:r>
      <w:r>
        <w:rPr>
          <w:rFonts w:ascii="TH SarabunIT๙" w:hAnsi="TH SarabunIT๙" w:cs="TH SarabunIT๙"/>
          <w:sz w:val="32"/>
          <w:szCs w:val="32"/>
        </w:rPr>
        <w:t>8</w:t>
      </w:r>
    </w:p>
    <w:p w14:paraId="7F5EFB5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3797935</wp:posOffset>
            </wp:positionH>
            <wp:positionV relativeFrom="margin">
              <wp:align>center</wp:align>
            </wp:positionV>
            <wp:extent cx="826770" cy="477520"/>
            <wp:effectExtent l="0" t="0" r="11430" b="17780"/>
            <wp:wrapSquare wrapText="bothSides"/>
            <wp:docPr id="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5" t="37181" r="25874" b="26067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477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86AB097">
      <w:pPr>
        <w:tabs>
          <w:tab w:val="left" w:pos="4536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พันตำรวจโท</w:t>
      </w:r>
    </w:p>
    <w:p w14:paraId="06FBE3C8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ปฏิญญา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เนียมหอม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552D48E2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สารวัตรใหญ่สถานีตำรวจท่องเที่ยว </w:t>
      </w:r>
      <w:r>
        <w:rPr>
          <w:rFonts w:hint="cs" w:ascii="TH SarabunIT๙" w:hAnsi="TH SarabunIT๙" w:cs="TH SarabunIT๙"/>
          <w:sz w:val="32"/>
          <w:szCs w:val="32"/>
          <w:cs/>
        </w:rPr>
        <w:t>1</w:t>
      </w:r>
    </w:p>
    <w:p w14:paraId="6D279E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กองกำกับการ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กองบังคับการตำรวจท่องเที่ยว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</w:t>
      </w:r>
    </w:p>
    <w:p w14:paraId="6AE61D00">
      <w:pPr>
        <w:spacing w:after="0" w:line="240" w:lineRule="auto"/>
        <w:ind w:left="2160" w:firstLine="720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BE"/>
    <w:rsid w:val="000579A6"/>
    <w:rsid w:val="002C7FFE"/>
    <w:rsid w:val="00322CFE"/>
    <w:rsid w:val="00B12FBE"/>
    <w:rsid w:val="00C360EF"/>
    <w:rsid w:val="00D90B65"/>
    <w:rsid w:val="3BFE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820</Characters>
  <Lines>6</Lines>
  <Paragraphs>1</Paragraphs>
  <TotalTime>0</TotalTime>
  <ScaleCrop>false</ScaleCrop>
  <LinksUpToDate>false</LinksUpToDate>
  <CharactersWithSpaces>962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2025-04-18T09:25:00Z</dcterms:created>
  <dc:creator>Admin</dc:creator>
  <cp:lastModifiedBy>USER</cp:lastModifiedBy>
  <dcterms:modified xsi:type="dcterms:W3CDTF">2025-07-04T07:35:09Z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142B6A310ED34CEA9EC31E778F60F90D_12</vt:lpwstr>
  </property>
</Properties>
</file>